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699F" w14:textId="77777777" w:rsidR="00714971" w:rsidRPr="00553255" w:rsidRDefault="00714971" w:rsidP="00F01FB4"/>
    <w:p w14:paraId="46ADC005" w14:textId="2FE93644" w:rsidR="00714971" w:rsidRPr="00286CB4" w:rsidRDefault="00714971" w:rsidP="00F01FB4">
      <w:pPr>
        <w:jc w:val="center"/>
        <w:rPr>
          <w:color w:val="000000" w:themeColor="text1"/>
          <w:sz w:val="30"/>
          <w:szCs w:val="30"/>
        </w:rPr>
      </w:pPr>
      <w:r w:rsidRPr="00286CB4">
        <w:rPr>
          <w:color w:val="000000" w:themeColor="text1"/>
          <w:sz w:val="30"/>
          <w:szCs w:val="30"/>
        </w:rPr>
        <w:t>Выписка из г</w:t>
      </w:r>
      <w:r w:rsidR="004662B9">
        <w:rPr>
          <w:color w:val="000000" w:themeColor="text1"/>
          <w:sz w:val="30"/>
          <w:szCs w:val="30"/>
        </w:rPr>
        <w:t>одового плана работы ГУО на 202</w:t>
      </w:r>
      <w:r w:rsidR="000F6CD9">
        <w:rPr>
          <w:color w:val="000000" w:themeColor="text1"/>
          <w:sz w:val="30"/>
          <w:szCs w:val="30"/>
        </w:rPr>
        <w:t>4</w:t>
      </w:r>
      <w:r w:rsidR="004662B9">
        <w:rPr>
          <w:color w:val="000000" w:themeColor="text1"/>
          <w:sz w:val="30"/>
          <w:szCs w:val="30"/>
        </w:rPr>
        <w:t>/202</w:t>
      </w:r>
      <w:r w:rsidR="000F6CD9">
        <w:rPr>
          <w:color w:val="000000" w:themeColor="text1"/>
          <w:sz w:val="30"/>
          <w:szCs w:val="30"/>
        </w:rPr>
        <w:t>5</w:t>
      </w:r>
      <w:r w:rsidRPr="00286CB4">
        <w:rPr>
          <w:color w:val="000000" w:themeColor="text1"/>
          <w:sz w:val="30"/>
          <w:szCs w:val="30"/>
        </w:rPr>
        <w:t xml:space="preserve"> учебный год</w:t>
      </w:r>
    </w:p>
    <w:p w14:paraId="12AC4FB1" w14:textId="40C0890A" w:rsidR="00E04214" w:rsidRDefault="00286CB4" w:rsidP="00F01FB4">
      <w:pPr>
        <w:jc w:val="center"/>
        <w:rPr>
          <w:color w:val="000000" w:themeColor="text1"/>
          <w:sz w:val="30"/>
          <w:szCs w:val="30"/>
        </w:rPr>
      </w:pPr>
      <w:r w:rsidRPr="00286CB4">
        <w:rPr>
          <w:color w:val="000000" w:themeColor="text1"/>
          <w:sz w:val="30"/>
          <w:szCs w:val="30"/>
        </w:rPr>
        <w:t>«</w:t>
      </w:r>
      <w:r w:rsidRPr="0040564F">
        <w:rPr>
          <w:color w:val="000000" w:themeColor="text1"/>
          <w:sz w:val="30"/>
          <w:szCs w:val="30"/>
        </w:rPr>
        <w:t>Изучение и обобщение эффективного педагогического опыта, пропаганда его идей</w:t>
      </w:r>
      <w:r w:rsidR="00714971" w:rsidRPr="00286CB4">
        <w:rPr>
          <w:color w:val="000000" w:themeColor="text1"/>
          <w:sz w:val="30"/>
          <w:szCs w:val="30"/>
        </w:rPr>
        <w:t>»</w:t>
      </w:r>
    </w:p>
    <w:p w14:paraId="492F6AC5" w14:textId="3B1FDF9C" w:rsidR="008C48D9" w:rsidRDefault="008C48D9" w:rsidP="00F01FB4">
      <w:pPr>
        <w:jc w:val="center"/>
        <w:rPr>
          <w:color w:val="000000" w:themeColor="text1"/>
          <w:sz w:val="30"/>
          <w:szCs w:val="30"/>
        </w:rPr>
      </w:pPr>
    </w:p>
    <w:p w14:paraId="50D2278E" w14:textId="29446228" w:rsidR="008C48D9" w:rsidRDefault="008C48D9" w:rsidP="00F01FB4">
      <w:pPr>
        <w:jc w:val="center"/>
        <w:rPr>
          <w:color w:val="000000" w:themeColor="text1"/>
          <w:sz w:val="30"/>
          <w:szCs w:val="30"/>
        </w:rPr>
      </w:pPr>
    </w:p>
    <w:p w14:paraId="3F765DC4" w14:textId="77777777" w:rsidR="008C48D9" w:rsidRPr="00286CB4" w:rsidRDefault="008C48D9" w:rsidP="00F01FB4">
      <w:pPr>
        <w:jc w:val="center"/>
        <w:rPr>
          <w:color w:val="000000" w:themeColor="text1"/>
          <w:sz w:val="30"/>
          <w:szCs w:val="3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737"/>
      </w:tblGrid>
      <w:tr w:rsidR="008C48D9" w:rsidRPr="0040564F" w14:paraId="0E8C34C8" w14:textId="77777777" w:rsidTr="008C48D9">
        <w:tc>
          <w:tcPr>
            <w:tcW w:w="14737" w:type="dxa"/>
            <w:shd w:val="clear" w:color="auto" w:fill="auto"/>
          </w:tcPr>
          <w:p w14:paraId="777A04E6" w14:textId="77777777" w:rsidR="008C48D9" w:rsidRPr="0040564F" w:rsidRDefault="008C48D9" w:rsidP="0040564F">
            <w:pPr>
              <w:ind w:firstLine="709"/>
              <w:rPr>
                <w:b w:val="0"/>
              </w:rPr>
            </w:pPr>
            <w:r w:rsidRPr="0040564F">
              <w:rPr>
                <w:b w:val="0"/>
              </w:rPr>
              <w:t>3) Изучение и обобщение эффективного педагогического опыта, пропаганда его идей</w:t>
            </w:r>
          </w:p>
        </w:tc>
      </w:tr>
      <w:tr w:rsidR="008C48D9" w:rsidRPr="0040564F" w14:paraId="2CE107ED" w14:textId="77777777" w:rsidTr="008C48D9">
        <w:tc>
          <w:tcPr>
            <w:tcW w:w="14737" w:type="dxa"/>
            <w:shd w:val="clear" w:color="auto" w:fill="auto"/>
          </w:tcPr>
          <w:p w14:paraId="33D192FB" w14:textId="77777777" w:rsidR="008C48D9" w:rsidRPr="0040564F" w:rsidRDefault="008C48D9" w:rsidP="0040564F">
            <w:pPr>
              <w:ind w:firstLine="709"/>
              <w:contextualSpacing/>
              <w:rPr>
                <w:b w:val="0"/>
                <w:i w:val="0"/>
              </w:rPr>
            </w:pPr>
            <w:r w:rsidRPr="0040564F">
              <w:rPr>
                <w:b w:val="0"/>
                <w:i w:val="0"/>
              </w:rPr>
              <w:t xml:space="preserve">1.Продолжение работы по обобщению эффективной педагогической практики следующих учителей: </w:t>
            </w:r>
          </w:p>
          <w:p w14:paraId="1FA99351" w14:textId="77777777" w:rsidR="00E84BC5" w:rsidRPr="00E84BC5" w:rsidRDefault="00E84BC5" w:rsidP="00E84BC5">
            <w:pPr>
              <w:rPr>
                <w:b w:val="0"/>
                <w:bCs/>
                <w:i w:val="0"/>
                <w:iCs/>
                <w:color w:val="000000" w:themeColor="text1"/>
              </w:rPr>
            </w:pPr>
            <w:r w:rsidRPr="00E84BC5">
              <w:rPr>
                <w:b w:val="0"/>
                <w:bCs/>
                <w:i w:val="0"/>
                <w:iCs/>
                <w:color w:val="000000" w:themeColor="text1"/>
              </w:rPr>
              <w:t xml:space="preserve">1) </w:t>
            </w:r>
            <w:proofErr w:type="spellStart"/>
            <w:r w:rsidRPr="00E84BC5">
              <w:rPr>
                <w:b w:val="0"/>
                <w:bCs/>
                <w:i w:val="0"/>
                <w:iCs/>
                <w:color w:val="000000" w:themeColor="text1"/>
              </w:rPr>
              <w:t>Битель</w:t>
            </w:r>
            <w:proofErr w:type="spellEnd"/>
            <w:r w:rsidRPr="00E84BC5">
              <w:rPr>
                <w:b w:val="0"/>
                <w:bCs/>
                <w:i w:val="0"/>
                <w:iCs/>
                <w:color w:val="000000" w:themeColor="text1"/>
              </w:rPr>
              <w:t xml:space="preserve"> А.А.  «Совершенствование терминологического аппарата как повышение качества знаний учащихся на уроках биологии»</w:t>
            </w:r>
          </w:p>
          <w:p w14:paraId="47854279" w14:textId="77777777" w:rsidR="00E84BC5" w:rsidRPr="00E84BC5" w:rsidRDefault="00E84BC5" w:rsidP="00E84BC5">
            <w:pPr>
              <w:rPr>
                <w:b w:val="0"/>
                <w:bCs/>
                <w:i w:val="0"/>
                <w:iCs/>
                <w:color w:val="262626" w:themeColor="text1" w:themeTint="D9"/>
              </w:rPr>
            </w:pPr>
            <w:r w:rsidRPr="00E84BC5">
              <w:rPr>
                <w:b w:val="0"/>
                <w:bCs/>
                <w:i w:val="0"/>
                <w:iCs/>
                <w:color w:val="000000" w:themeColor="text1"/>
              </w:rPr>
              <w:t>2) Мацкевич Е.А.</w:t>
            </w: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 xml:space="preserve"> «Использование технологии развития критического мышления на уроках истории с целью повышения качества знаний»</w:t>
            </w:r>
          </w:p>
          <w:p w14:paraId="5E53F0B3" w14:textId="77777777" w:rsidR="00E84BC5" w:rsidRPr="00E84BC5" w:rsidRDefault="00E84BC5" w:rsidP="00E84BC5">
            <w:pPr>
              <w:rPr>
                <w:b w:val="0"/>
                <w:bCs/>
                <w:i w:val="0"/>
                <w:iCs/>
                <w:color w:val="262626" w:themeColor="text1" w:themeTint="D9"/>
              </w:rPr>
            </w:pP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 xml:space="preserve">3) </w:t>
            </w:r>
            <w:proofErr w:type="spellStart"/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Пукело</w:t>
            </w:r>
            <w:proofErr w:type="spellEnd"/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 xml:space="preserve"> П.М.</w:t>
            </w:r>
            <w:r w:rsidRPr="00E84BC5">
              <w:rPr>
                <w:b w:val="0"/>
                <w:bCs/>
                <w:i w:val="0"/>
                <w:iCs/>
                <w:color w:val="262626" w:themeColor="text1" w:themeTint="D9"/>
                <w:lang w:val="be-BY"/>
              </w:rPr>
              <w:t xml:space="preserve"> </w:t>
            </w: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«</w:t>
            </w:r>
            <w:r w:rsidRPr="00E84BC5">
              <w:rPr>
                <w:b w:val="0"/>
                <w:bCs/>
                <w:i w:val="0"/>
                <w:iCs/>
                <w:color w:val="262626" w:themeColor="text1" w:themeTint="D9"/>
                <w:lang w:val="be-BY"/>
              </w:rPr>
              <w:t>Способы и методы мотивации на уроках информатики как средство повышения обученности учащихся</w:t>
            </w: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»</w:t>
            </w:r>
          </w:p>
          <w:p w14:paraId="5545ED93" w14:textId="77777777" w:rsidR="00E84BC5" w:rsidRPr="00E84BC5" w:rsidRDefault="00E84BC5" w:rsidP="00E84BC5">
            <w:pPr>
              <w:rPr>
                <w:b w:val="0"/>
                <w:bCs/>
                <w:i w:val="0"/>
                <w:iCs/>
                <w:color w:val="262626" w:themeColor="text1" w:themeTint="D9"/>
              </w:rPr>
            </w:pP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4) Садовская Е.Е. «Формирование умений и навыков работы с картографическими материалами на уроках географии»</w:t>
            </w:r>
          </w:p>
          <w:p w14:paraId="76B8057A" w14:textId="77777777" w:rsidR="00E84BC5" w:rsidRPr="00E84BC5" w:rsidRDefault="00E84BC5" w:rsidP="00E84BC5">
            <w:pPr>
              <w:rPr>
                <w:b w:val="0"/>
                <w:bCs/>
                <w:i w:val="0"/>
                <w:iCs/>
                <w:color w:val="262626" w:themeColor="text1" w:themeTint="D9"/>
              </w:rPr>
            </w:pP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5) Сенько Ю.А. «</w:t>
            </w:r>
            <w:r w:rsidRPr="00E84BC5">
              <w:rPr>
                <w:b w:val="0"/>
                <w:bCs/>
                <w:i w:val="0"/>
                <w:iCs/>
                <w:color w:val="262626" w:themeColor="text1" w:themeTint="D9"/>
                <w:lang w:val="be-BY"/>
              </w:rPr>
              <w:t>Асаблівасці актуалізацыі ведаў і ўменняў вучняў на ўроках беларускай мовы і літаратуры</w:t>
            </w: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»</w:t>
            </w:r>
          </w:p>
          <w:p w14:paraId="0CB71ACD" w14:textId="77777777" w:rsidR="00E84BC5" w:rsidRPr="00E84BC5" w:rsidRDefault="00E84BC5" w:rsidP="00E84BC5">
            <w:pPr>
              <w:rPr>
                <w:b w:val="0"/>
                <w:bCs/>
                <w:i w:val="0"/>
                <w:iCs/>
                <w:color w:val="262626" w:themeColor="text1" w:themeTint="D9"/>
              </w:rPr>
            </w:pP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6)  Харитон О.В. «Освоение современных педагогических технологий как средство повышения интереса к учебному предмету «Химия»</w:t>
            </w:r>
          </w:p>
          <w:p w14:paraId="678BD927" w14:textId="77777777" w:rsidR="00E84BC5" w:rsidRPr="00E84BC5" w:rsidRDefault="00E84BC5" w:rsidP="00E84BC5">
            <w:pPr>
              <w:rPr>
                <w:b w:val="0"/>
                <w:bCs/>
                <w:i w:val="0"/>
                <w:iCs/>
                <w:color w:val="000000" w:themeColor="text1"/>
              </w:rPr>
            </w:pPr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 xml:space="preserve">7) </w:t>
            </w:r>
            <w:proofErr w:type="spellStart"/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>Шаюк</w:t>
            </w:r>
            <w:proofErr w:type="spellEnd"/>
            <w:r w:rsidRPr="00E84BC5">
              <w:rPr>
                <w:b w:val="0"/>
                <w:bCs/>
                <w:i w:val="0"/>
                <w:iCs/>
                <w:color w:val="262626" w:themeColor="text1" w:themeTint="D9"/>
              </w:rPr>
              <w:t xml:space="preserve"> Н.М. «Визуализация обучения как средство развития учебных способностей учащихся начальных классов»</w:t>
            </w:r>
          </w:p>
          <w:p w14:paraId="3E7704DD" w14:textId="0908E93E" w:rsidR="008C48D9" w:rsidRPr="00E84BC5" w:rsidRDefault="008C48D9" w:rsidP="008C48D9">
            <w:pPr>
              <w:rPr>
                <w:b w:val="0"/>
                <w:bCs/>
                <w:i w:val="0"/>
                <w:iCs/>
                <w:color w:val="000000" w:themeColor="text1"/>
              </w:rPr>
            </w:pPr>
          </w:p>
          <w:p w14:paraId="770273FD" w14:textId="77777777" w:rsidR="008C48D9" w:rsidRPr="004662B9" w:rsidRDefault="008C48D9" w:rsidP="004662B9">
            <w:pPr>
              <w:ind w:firstLine="709"/>
              <w:contextualSpacing/>
              <w:rPr>
                <w:b w:val="0"/>
                <w:i w:val="0"/>
              </w:rPr>
            </w:pPr>
          </w:p>
          <w:p w14:paraId="3428ABB8" w14:textId="77777777" w:rsidR="008C48D9" w:rsidRPr="0040564F" w:rsidRDefault="008C48D9" w:rsidP="004662B9">
            <w:pPr>
              <w:ind w:firstLine="709"/>
              <w:contextualSpacing/>
              <w:rPr>
                <w:b w:val="0"/>
                <w:i w:val="0"/>
              </w:rPr>
            </w:pPr>
            <w:r w:rsidRPr="004662B9">
              <w:rPr>
                <w:b w:val="0"/>
                <w:i w:val="0"/>
              </w:rPr>
              <w:t>2. Анализ работы по самообразованию и пропаганде ЭПП</w:t>
            </w:r>
          </w:p>
        </w:tc>
      </w:tr>
    </w:tbl>
    <w:p w14:paraId="4FF9E69D" w14:textId="77777777" w:rsidR="0040564F" w:rsidRPr="00F01FB4" w:rsidRDefault="0040564F" w:rsidP="00F01FB4">
      <w:pPr>
        <w:jc w:val="center"/>
        <w:rPr>
          <w:sz w:val="30"/>
          <w:szCs w:val="30"/>
        </w:rPr>
      </w:pPr>
    </w:p>
    <w:sectPr w:rsidR="0040564F" w:rsidRPr="00F01FB4" w:rsidSect="00714971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31B6"/>
    <w:multiLevelType w:val="hybridMultilevel"/>
    <w:tmpl w:val="C022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74C06"/>
    <w:multiLevelType w:val="hybridMultilevel"/>
    <w:tmpl w:val="146E062C"/>
    <w:lvl w:ilvl="0" w:tplc="E6D88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06680C"/>
    <w:multiLevelType w:val="hybridMultilevel"/>
    <w:tmpl w:val="612E8C1A"/>
    <w:lvl w:ilvl="0" w:tplc="FD80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3245D"/>
    <w:multiLevelType w:val="hybridMultilevel"/>
    <w:tmpl w:val="82B02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CB2D25"/>
    <w:multiLevelType w:val="hybridMultilevel"/>
    <w:tmpl w:val="10086B52"/>
    <w:lvl w:ilvl="0" w:tplc="267E2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840405">
    <w:abstractNumId w:val="4"/>
  </w:num>
  <w:num w:numId="2" w16cid:durableId="2109083991">
    <w:abstractNumId w:val="2"/>
  </w:num>
  <w:num w:numId="3" w16cid:durableId="9916712">
    <w:abstractNumId w:val="0"/>
  </w:num>
  <w:num w:numId="4" w16cid:durableId="1939026347">
    <w:abstractNumId w:val="3"/>
  </w:num>
  <w:num w:numId="5" w16cid:durableId="5932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A4"/>
    <w:rsid w:val="000F6CD9"/>
    <w:rsid w:val="00154CF5"/>
    <w:rsid w:val="00174A75"/>
    <w:rsid w:val="001873CC"/>
    <w:rsid w:val="001B6A27"/>
    <w:rsid w:val="002165F4"/>
    <w:rsid w:val="00240B9F"/>
    <w:rsid w:val="00286CB4"/>
    <w:rsid w:val="00292D7D"/>
    <w:rsid w:val="0030181B"/>
    <w:rsid w:val="003A3A80"/>
    <w:rsid w:val="003C7BF4"/>
    <w:rsid w:val="0040564F"/>
    <w:rsid w:val="004662B9"/>
    <w:rsid w:val="004E0E62"/>
    <w:rsid w:val="004E5D21"/>
    <w:rsid w:val="00553255"/>
    <w:rsid w:val="00583B86"/>
    <w:rsid w:val="006075DD"/>
    <w:rsid w:val="00675F3E"/>
    <w:rsid w:val="00681740"/>
    <w:rsid w:val="006E414B"/>
    <w:rsid w:val="006E58DF"/>
    <w:rsid w:val="006F25A9"/>
    <w:rsid w:val="0071082A"/>
    <w:rsid w:val="00714971"/>
    <w:rsid w:val="007C2EF3"/>
    <w:rsid w:val="008A0A60"/>
    <w:rsid w:val="008B52E6"/>
    <w:rsid w:val="008C48D9"/>
    <w:rsid w:val="0090339F"/>
    <w:rsid w:val="009224E0"/>
    <w:rsid w:val="0098474D"/>
    <w:rsid w:val="009F56A7"/>
    <w:rsid w:val="00AE5590"/>
    <w:rsid w:val="00B26036"/>
    <w:rsid w:val="00B93A2F"/>
    <w:rsid w:val="00BF6879"/>
    <w:rsid w:val="00BF71A4"/>
    <w:rsid w:val="00C03653"/>
    <w:rsid w:val="00C414F0"/>
    <w:rsid w:val="00C62305"/>
    <w:rsid w:val="00CE137A"/>
    <w:rsid w:val="00E04214"/>
    <w:rsid w:val="00E5200C"/>
    <w:rsid w:val="00E71194"/>
    <w:rsid w:val="00E84BC5"/>
    <w:rsid w:val="00F01FB4"/>
    <w:rsid w:val="00F31DA9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CEB3"/>
  <w15:docId w15:val="{B9F314EF-2AEA-4A50-9548-4926A8A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01FB4"/>
    <w:pPr>
      <w:shd w:val="clear" w:color="auto" w:fill="FFFFFF"/>
      <w:spacing w:after="0" w:line="240" w:lineRule="auto"/>
      <w:jc w:val="both"/>
    </w:pPr>
    <w:rPr>
      <w:rFonts w:ascii="Times New Roman" w:eastAsia="Calibri" w:hAnsi="Times New Roman" w:cs="Times New Roman"/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0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table" w:styleId="a4">
    <w:name w:val="Table Grid"/>
    <w:basedOn w:val="a1"/>
    <w:uiPriority w:val="59"/>
    <w:rsid w:val="00E5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6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6A7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No Spacing"/>
    <w:qFormat/>
    <w:rsid w:val="00E04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0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Microsoft Office User</cp:lastModifiedBy>
  <cp:revision>2</cp:revision>
  <cp:lastPrinted>2023-08-08T06:19:00Z</cp:lastPrinted>
  <dcterms:created xsi:type="dcterms:W3CDTF">2024-08-14T05:47:00Z</dcterms:created>
  <dcterms:modified xsi:type="dcterms:W3CDTF">2024-08-14T05:47:00Z</dcterms:modified>
</cp:coreProperties>
</file>